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61" w:rsidRP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Graag laten we u nader kennismaken met dit onderwerp tijdens een interactieve presentatie en een aantal workshops. U bent van harte uitgenodigd voor de nascholingsavond ‘Handklachten in de dagelijkse praktijk’.</w:t>
      </w:r>
    </w:p>
    <w:p w:rsidR="001D2E61" w:rsidRP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Datum: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maandag 23 maart 2020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Tijd: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17.30 – 21.00 uur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Locatie: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Alrijne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 Ziekenhuis Leiderdorp, de Vide van restaurant 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SanTé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  <w:t>Het symposium is kosteloos. Als u met de auto komt, moet u wel rekening houden met parkeerkosten. </w:t>
      </w:r>
    </w:p>
    <w:p w:rsidR="001D2E61" w:rsidRPr="001D2E61" w:rsidRDefault="001D2E61" w:rsidP="001D2E61">
      <w:pPr>
        <w:spacing w:after="180"/>
        <w:outlineLvl w:val="2"/>
        <w:rPr>
          <w:rFonts w:ascii="Verdana" w:eastAsia="Times New Roman" w:hAnsi="Verdana" w:cs="Times New Roman"/>
          <w:color w:val="585854"/>
          <w:sz w:val="30"/>
          <w:szCs w:val="30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30"/>
          <w:szCs w:val="30"/>
          <w:lang w:eastAsia="nl-NL"/>
        </w:rPr>
        <w:t>Programma en workshops</w:t>
      </w:r>
    </w:p>
    <w:p w:rsidR="001D2E61" w:rsidRP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Tijdens het plenaire gedeelte wordt een buffet geserveerd. Vervolgens kunt u </w:t>
      </w:r>
      <w:proofErr w:type="gram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vier maal</w:t>
      </w:r>
      <w:proofErr w:type="gram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 een workshop van een half uur volgen. Hierbij behandelt één van de plastisch chirurgen en een handtherapeut samen met u een hand-/polsprobleem.</w:t>
      </w:r>
    </w:p>
    <w:p w:rsid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17.30 uur: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Ontvangst en aanmelden</w:t>
      </w:r>
    </w:p>
    <w:p w:rsid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18.00 - 19.00 uur: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Presentatie handproblemen in de dagelijkse praktijk </w:t>
      </w:r>
    </w:p>
    <w:p w:rsid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19.00 - 21.00 uur: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 Workshops, met de volgende onderwerpen: 'Artrose van de hand en 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Mallet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 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finger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', 'Trigger </w:t>
      </w:r>
      <w:proofErr w:type="spell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finger</w:t>
      </w:r>
      <w:proofErr w:type="spell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 en Tendovaginitis van De Quervain', 'Contractuur van Dupuytren' en '</w:t>
      </w:r>
      <w:proofErr w:type="gramStart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Carpale tunnelsyndroom</w:t>
      </w:r>
      <w:proofErr w:type="gramEnd"/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'.</w:t>
      </w:r>
    </w:p>
    <w:p w:rsid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(Groepe</w:t>
      </w:r>
      <w:bookmarkStart w:id="0" w:name="_GoBack"/>
      <w:bookmarkEnd w:id="0"/>
      <w:r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 xml:space="preserve">n rouleren) </w:t>
      </w:r>
    </w:p>
    <w:p w:rsidR="001D2E61" w:rsidRPr="001D2E61" w:rsidRDefault="001D2E61" w:rsidP="001D2E61">
      <w:pPr>
        <w:spacing w:after="300"/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19.30-20.00</w:t>
      </w: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ab/>
      </w: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'Artrose van de hand en </w:t>
      </w:r>
      <w:proofErr w:type="spellStart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Mallet</w:t>
      </w:r>
      <w:proofErr w:type="spellEnd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 </w:t>
      </w:r>
      <w:proofErr w:type="spellStart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finger</w:t>
      </w:r>
      <w:proofErr w:type="spellEnd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'</w:t>
      </w:r>
    </w:p>
    <w:p w:rsidR="001D2E61" w:rsidRPr="001D2E61" w:rsidRDefault="001D2E61" w:rsidP="001D2E61">
      <w:pPr>
        <w:spacing w:after="300"/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20.00-20.30 </w:t>
      </w: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'Trigger </w:t>
      </w:r>
      <w:proofErr w:type="spellStart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finger</w:t>
      </w:r>
      <w:proofErr w:type="spellEnd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 en Tendovaginitis van De Quervain'</w:t>
      </w:r>
    </w:p>
    <w:p w:rsidR="001D2E61" w:rsidRPr="001D2E61" w:rsidRDefault="001D2E61" w:rsidP="001D2E61">
      <w:pPr>
        <w:spacing w:after="300"/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 xml:space="preserve">20.30-21.00 </w:t>
      </w:r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'Contractuur van Dupuytren' en '</w:t>
      </w:r>
      <w:proofErr w:type="gramStart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Carpale tunnelsyndroom</w:t>
      </w:r>
      <w:proofErr w:type="gramEnd"/>
      <w:r w:rsidRPr="001D2E61">
        <w:rPr>
          <w:rFonts w:ascii="Verdana" w:eastAsia="Times New Roman" w:hAnsi="Verdana" w:cs="Times New Roman"/>
          <w:i/>
          <w:iCs/>
          <w:color w:val="585854"/>
          <w:sz w:val="21"/>
          <w:szCs w:val="21"/>
          <w:lang w:eastAsia="nl-NL"/>
        </w:rPr>
        <w:t>'</w:t>
      </w:r>
    </w:p>
    <w:p w:rsidR="001D2E61" w:rsidRPr="001D2E61" w:rsidRDefault="001D2E61" w:rsidP="001D2E61">
      <w:pPr>
        <w:spacing w:after="300"/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</w:pP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br/>
      </w:r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 xml:space="preserve">21.00 uur </w:t>
      </w:r>
      <w:proofErr w:type="spellStart"/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uur</w:t>
      </w:r>
      <w:proofErr w:type="spellEnd"/>
      <w:r w:rsidRPr="001D2E61">
        <w:rPr>
          <w:rFonts w:ascii="Verdana" w:eastAsia="Times New Roman" w:hAnsi="Verdana" w:cs="Times New Roman"/>
          <w:b/>
          <w:bCs/>
          <w:color w:val="585854"/>
          <w:sz w:val="21"/>
          <w:szCs w:val="21"/>
          <w:lang w:eastAsia="nl-NL"/>
        </w:rPr>
        <w:t>:</w:t>
      </w:r>
      <w:r w:rsidRPr="001D2E61">
        <w:rPr>
          <w:rFonts w:ascii="Verdana" w:eastAsia="Times New Roman" w:hAnsi="Verdana" w:cs="Times New Roman"/>
          <w:color w:val="585854"/>
          <w:sz w:val="21"/>
          <w:szCs w:val="21"/>
          <w:lang w:eastAsia="nl-NL"/>
        </w:rPr>
        <w:t> Afsluiting </w:t>
      </w:r>
    </w:p>
    <w:p w:rsidR="00D72AFA" w:rsidRDefault="001D2E61"/>
    <w:sectPr w:rsidR="00D72AFA" w:rsidSect="00F358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61"/>
    <w:rsid w:val="001D2E61"/>
    <w:rsid w:val="001E6CC9"/>
    <w:rsid w:val="00F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919C6"/>
  <w15:chartTrackingRefBased/>
  <w15:docId w15:val="{346875B4-D5F3-AC4A-A990-35951AA0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D2E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D2E6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D2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D2E61"/>
    <w:rPr>
      <w:b/>
      <w:bCs/>
    </w:rPr>
  </w:style>
  <w:style w:type="character" w:customStyle="1" w:styleId="apple-converted-space">
    <w:name w:val="apple-converted-space"/>
    <w:basedOn w:val="Standaardalinea-lettertype"/>
    <w:rsid w:val="001D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van den Heuvel</dc:creator>
  <cp:keywords/>
  <dc:description/>
  <cp:lastModifiedBy>Stefanie van den Heuvel</cp:lastModifiedBy>
  <cp:revision>1</cp:revision>
  <dcterms:created xsi:type="dcterms:W3CDTF">2020-01-26T13:47:00Z</dcterms:created>
  <dcterms:modified xsi:type="dcterms:W3CDTF">2020-01-26T13:49:00Z</dcterms:modified>
</cp:coreProperties>
</file>